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BB069" w14:textId="67F5BE02" w:rsidR="00C30C0B" w:rsidRDefault="00C30C0B">
      <w:pPr>
        <w:pStyle w:val="a3"/>
        <w:ind w:left="5781"/>
        <w:rPr>
          <w:sz w:val="20"/>
        </w:rPr>
      </w:pPr>
    </w:p>
    <w:p w14:paraId="59873076" w14:textId="17FD18F8" w:rsidR="00061F6D" w:rsidRDefault="00061F6D">
      <w:pPr>
        <w:pStyle w:val="a3"/>
        <w:ind w:left="5781"/>
        <w:rPr>
          <w:sz w:val="20"/>
        </w:rPr>
      </w:pPr>
    </w:p>
    <w:p w14:paraId="63B39EB5" w14:textId="3BC387AC" w:rsidR="00061F6D" w:rsidRPr="00061F6D" w:rsidRDefault="00061F6D" w:rsidP="00061F6D">
      <w:pPr>
        <w:pStyle w:val="a3"/>
        <w:ind w:left="5781"/>
        <w:jc w:val="right"/>
      </w:pPr>
      <w:r w:rsidRPr="00061F6D">
        <w:t>УТВЕРЖДАЮ</w:t>
      </w:r>
    </w:p>
    <w:p w14:paraId="12D33F2C" w14:textId="77777777" w:rsidR="00061F6D" w:rsidRPr="00061F6D" w:rsidRDefault="00061F6D" w:rsidP="00061F6D">
      <w:pPr>
        <w:pStyle w:val="a3"/>
        <w:ind w:left="5781"/>
        <w:jc w:val="right"/>
      </w:pPr>
      <w:r w:rsidRPr="00061F6D">
        <w:t xml:space="preserve">Директор ЧДОУ </w:t>
      </w:r>
    </w:p>
    <w:p w14:paraId="573898E4" w14:textId="4E46F289" w:rsidR="00061F6D" w:rsidRPr="00061F6D" w:rsidRDefault="00061F6D" w:rsidP="00061F6D">
      <w:pPr>
        <w:pStyle w:val="a3"/>
        <w:ind w:left="5781"/>
        <w:jc w:val="right"/>
      </w:pPr>
      <w:r w:rsidRPr="00061F6D">
        <w:t xml:space="preserve">«Детский </w:t>
      </w:r>
      <w:proofErr w:type="spellStart"/>
      <w:r w:rsidRPr="00061F6D">
        <w:t>иНДИГО</w:t>
      </w:r>
      <w:proofErr w:type="spellEnd"/>
      <w:r w:rsidRPr="00061F6D">
        <w:t xml:space="preserve"> центр»</w:t>
      </w:r>
    </w:p>
    <w:p w14:paraId="65E9C743" w14:textId="5E577085" w:rsidR="00061F6D" w:rsidRPr="00061F6D" w:rsidRDefault="00061F6D" w:rsidP="00061F6D">
      <w:pPr>
        <w:pStyle w:val="a3"/>
        <w:ind w:left="5781"/>
        <w:jc w:val="right"/>
      </w:pPr>
      <w:r w:rsidRPr="00061F6D">
        <w:t>____________О.С. Гринченко</w:t>
      </w:r>
    </w:p>
    <w:p w14:paraId="71C83A6F" w14:textId="2976B44E" w:rsidR="00061F6D" w:rsidRPr="00061F6D" w:rsidRDefault="00061F6D">
      <w:pPr>
        <w:pStyle w:val="a3"/>
        <w:ind w:left="5781"/>
      </w:pPr>
    </w:p>
    <w:p w14:paraId="49EFD11A" w14:textId="1035B834" w:rsidR="00061F6D" w:rsidRDefault="00061F6D">
      <w:pPr>
        <w:pStyle w:val="a3"/>
        <w:ind w:left="5781"/>
        <w:rPr>
          <w:sz w:val="20"/>
        </w:rPr>
      </w:pPr>
    </w:p>
    <w:p w14:paraId="77E849A0" w14:textId="255D7BCF" w:rsidR="00061F6D" w:rsidRDefault="00061F6D">
      <w:pPr>
        <w:pStyle w:val="a3"/>
        <w:ind w:left="5781"/>
        <w:rPr>
          <w:sz w:val="20"/>
        </w:rPr>
      </w:pPr>
    </w:p>
    <w:p w14:paraId="0E637145" w14:textId="682091FC" w:rsidR="00061F6D" w:rsidRDefault="00061F6D">
      <w:pPr>
        <w:pStyle w:val="a3"/>
        <w:ind w:left="5781"/>
        <w:rPr>
          <w:sz w:val="20"/>
        </w:rPr>
      </w:pPr>
      <w:bookmarkStart w:id="0" w:name="_GoBack"/>
      <w:bookmarkEnd w:id="0"/>
    </w:p>
    <w:p w14:paraId="786B9B56" w14:textId="77777777" w:rsidR="00C30C0B" w:rsidRDefault="00061F6D">
      <w:pPr>
        <w:pStyle w:val="a4"/>
        <w:spacing w:line="261" w:lineRule="auto"/>
      </w:pPr>
      <w:r>
        <w:t>Материально-</w:t>
      </w:r>
      <w:r>
        <w:rPr>
          <w:b w:val="0"/>
          <w:spacing w:val="-8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оснащенность</w:t>
      </w:r>
      <w:r>
        <w:t xml:space="preserve"> образовательного процесса. Доступная среда.</w:t>
      </w:r>
    </w:p>
    <w:p w14:paraId="5333215C" w14:textId="77777777" w:rsidR="00C30C0B" w:rsidRDefault="00C30C0B">
      <w:pPr>
        <w:pStyle w:val="a3"/>
        <w:spacing w:before="180"/>
        <w:ind w:left="0"/>
        <w:rPr>
          <w:b/>
          <w:sz w:val="36"/>
        </w:rPr>
      </w:pPr>
    </w:p>
    <w:p w14:paraId="6B93AEA5" w14:textId="77777777" w:rsidR="00C30C0B" w:rsidRDefault="00061F6D">
      <w:pPr>
        <w:pStyle w:val="1"/>
        <w:numPr>
          <w:ilvl w:val="0"/>
          <w:numId w:val="3"/>
        </w:numPr>
        <w:tabs>
          <w:tab w:val="left" w:pos="721"/>
        </w:tabs>
        <w:spacing w:line="259" w:lineRule="auto"/>
        <w:ind w:left="721" w:right="1460"/>
        <w:rPr>
          <w:u w:val="none"/>
        </w:rPr>
      </w:pPr>
      <w:r>
        <w:t>Материально-техническом</w:t>
      </w:r>
      <w:r>
        <w:rPr>
          <w:spacing w:val="-18"/>
        </w:rPr>
        <w:t xml:space="preserve"> </w:t>
      </w:r>
      <w:r>
        <w:t>обеспечении</w:t>
      </w:r>
      <w:r>
        <w:rPr>
          <w:spacing w:val="-17"/>
        </w:rPr>
        <w:t xml:space="preserve"> </w:t>
      </w:r>
      <w:r>
        <w:t>образовательной</w:t>
      </w:r>
      <w:r>
        <w:rPr>
          <w:u w:val="none"/>
        </w:rPr>
        <w:t xml:space="preserve"> </w:t>
      </w:r>
      <w:r>
        <w:rPr>
          <w:spacing w:val="-2"/>
        </w:rPr>
        <w:t>деятельности</w:t>
      </w:r>
    </w:p>
    <w:p w14:paraId="1B9FE32F" w14:textId="77777777" w:rsidR="00C30C0B" w:rsidRDefault="00061F6D">
      <w:pPr>
        <w:spacing w:line="320" w:lineRule="exact"/>
        <w:ind w:left="721"/>
        <w:rPr>
          <w:b/>
          <w:sz w:val="28"/>
        </w:rPr>
      </w:pPr>
      <w:r>
        <w:rPr>
          <w:b/>
          <w:sz w:val="28"/>
          <w:u w:val="single"/>
        </w:rPr>
        <w:t>Оборудованные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учебные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кабинеты</w:t>
      </w:r>
    </w:p>
    <w:p w14:paraId="5FDB43A3" w14:textId="1C11E990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spacing w:before="187" w:line="322" w:lineRule="exact"/>
        <w:ind w:left="847" w:hanging="279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(кабинеты)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5</w:t>
      </w:r>
    </w:p>
    <w:p w14:paraId="79BE9B94" w14:textId="0169EE7D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Музыкально-спортивные</w:t>
      </w:r>
      <w:r>
        <w:rPr>
          <w:spacing w:val="52"/>
          <w:sz w:val="28"/>
        </w:rPr>
        <w:t xml:space="preserve"> </w:t>
      </w:r>
      <w:r>
        <w:rPr>
          <w:sz w:val="28"/>
        </w:rPr>
        <w:t>залы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>1</w:t>
      </w:r>
    </w:p>
    <w:p w14:paraId="20637507" w14:textId="03960138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spacing w:line="322" w:lineRule="exact"/>
        <w:ind w:left="847" w:hanging="279"/>
        <w:rPr>
          <w:sz w:val="28"/>
        </w:rPr>
      </w:pPr>
      <w:r>
        <w:rPr>
          <w:sz w:val="28"/>
        </w:rPr>
        <w:t>Методический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1</w:t>
      </w:r>
    </w:p>
    <w:p w14:paraId="228D558D" w14:textId="610B763C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Кабинет</w:t>
      </w:r>
      <w:r>
        <w:rPr>
          <w:spacing w:val="-8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1</w:t>
      </w:r>
    </w:p>
    <w:p w14:paraId="2317CB0E" w14:textId="671286B9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spacing w:before="2" w:line="322" w:lineRule="exact"/>
        <w:ind w:left="847" w:hanging="279"/>
        <w:rPr>
          <w:sz w:val="28"/>
        </w:rPr>
      </w:pPr>
      <w:r>
        <w:rPr>
          <w:sz w:val="28"/>
        </w:rPr>
        <w:t>Раздаточные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>2</w:t>
      </w:r>
    </w:p>
    <w:p w14:paraId="62D5A0D7" w14:textId="16029969" w:rsidR="00C30C0B" w:rsidRDefault="00061F6D">
      <w:pPr>
        <w:pStyle w:val="a5"/>
        <w:numPr>
          <w:ilvl w:val="1"/>
          <w:numId w:val="3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Прогулочный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38884042" w14:textId="77777777" w:rsidR="00C30C0B" w:rsidRDefault="00061F6D">
      <w:pPr>
        <w:pStyle w:val="1"/>
        <w:spacing w:before="321"/>
        <w:rPr>
          <w:u w:val="none"/>
        </w:rPr>
      </w:pPr>
      <w:r>
        <w:t>Оборудованные</w:t>
      </w:r>
      <w:r>
        <w:rPr>
          <w:spacing w:val="-9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занятий</w:t>
      </w:r>
    </w:p>
    <w:p w14:paraId="5E15E9E2" w14:textId="548ABA30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spacing w:before="321" w:line="322" w:lineRule="exact"/>
        <w:ind w:left="847" w:hanging="279"/>
        <w:rPr>
          <w:sz w:val="28"/>
        </w:rPr>
      </w:pP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(кабинеты)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4</w:t>
      </w:r>
    </w:p>
    <w:p w14:paraId="09BA6F00" w14:textId="0748558F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Музыкально-спортивные</w:t>
      </w:r>
      <w:r>
        <w:rPr>
          <w:spacing w:val="52"/>
          <w:sz w:val="28"/>
        </w:rPr>
        <w:t xml:space="preserve"> </w:t>
      </w:r>
      <w:r>
        <w:rPr>
          <w:sz w:val="28"/>
        </w:rPr>
        <w:t>залы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>1</w:t>
      </w:r>
    </w:p>
    <w:p w14:paraId="50411C0E" w14:textId="6C714AB9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spacing w:before="2" w:line="322" w:lineRule="exact"/>
        <w:ind w:left="847" w:hanging="279"/>
        <w:rPr>
          <w:sz w:val="28"/>
        </w:rPr>
      </w:pPr>
      <w:r>
        <w:rPr>
          <w:sz w:val="28"/>
        </w:rPr>
        <w:t>Методический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1</w:t>
      </w:r>
    </w:p>
    <w:p w14:paraId="6CDE22BE" w14:textId="58CF31CC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Кабинет</w:t>
      </w:r>
      <w:r>
        <w:rPr>
          <w:spacing w:val="-8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1</w:t>
      </w:r>
    </w:p>
    <w:p w14:paraId="20E7D52D" w14:textId="0D2C8F1D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spacing w:line="322" w:lineRule="exact"/>
        <w:ind w:left="847" w:hanging="279"/>
        <w:rPr>
          <w:sz w:val="28"/>
        </w:rPr>
      </w:pPr>
      <w:r>
        <w:rPr>
          <w:sz w:val="28"/>
        </w:rPr>
        <w:t>Раздаточные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>1</w:t>
      </w:r>
    </w:p>
    <w:p w14:paraId="78E9E674" w14:textId="6916EAEB" w:rsidR="00C30C0B" w:rsidRDefault="00061F6D">
      <w:pPr>
        <w:pStyle w:val="a5"/>
        <w:numPr>
          <w:ilvl w:val="0"/>
          <w:numId w:val="2"/>
        </w:numPr>
        <w:tabs>
          <w:tab w:val="left" w:pos="847"/>
        </w:tabs>
        <w:ind w:left="847" w:hanging="279"/>
        <w:rPr>
          <w:sz w:val="28"/>
        </w:rPr>
      </w:pPr>
      <w:r>
        <w:rPr>
          <w:sz w:val="28"/>
        </w:rPr>
        <w:t>Прогулочный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403AD871" w14:textId="77777777" w:rsidR="00C30C0B" w:rsidRDefault="00C30C0B">
      <w:pPr>
        <w:pStyle w:val="a3"/>
        <w:spacing w:before="25"/>
        <w:ind w:left="0"/>
      </w:pPr>
    </w:p>
    <w:p w14:paraId="2C8E3AE6" w14:textId="77777777" w:rsidR="00C30C0B" w:rsidRDefault="00061F6D">
      <w:pPr>
        <w:pStyle w:val="1"/>
        <w:ind w:left="721"/>
        <w:rPr>
          <w:u w:val="none"/>
        </w:rPr>
      </w:pPr>
      <w:r>
        <w:t>Оборудованные</w:t>
      </w:r>
      <w:r>
        <w:rPr>
          <w:spacing w:val="-12"/>
        </w:rPr>
        <w:t xml:space="preserve"> </w:t>
      </w:r>
      <w:r>
        <w:rPr>
          <w:spacing w:val="-2"/>
        </w:rPr>
        <w:t>библиотеки</w:t>
      </w:r>
    </w:p>
    <w:p w14:paraId="677646D8" w14:textId="77777777" w:rsidR="00C30C0B" w:rsidRDefault="00061F6D">
      <w:pPr>
        <w:pStyle w:val="a3"/>
        <w:spacing w:before="26"/>
        <w:ind w:left="721"/>
      </w:pPr>
      <w:r>
        <w:t>Имеются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rPr>
          <w:spacing w:val="-2"/>
        </w:rPr>
        <w:t>кабинете</w:t>
      </w:r>
    </w:p>
    <w:p w14:paraId="3F88BCA3" w14:textId="77777777" w:rsidR="00C30C0B" w:rsidRDefault="00C30C0B">
      <w:pPr>
        <w:pStyle w:val="a3"/>
        <w:spacing w:before="49"/>
        <w:ind w:left="0"/>
      </w:pPr>
    </w:p>
    <w:p w14:paraId="7BB98FD4" w14:textId="77777777" w:rsidR="00C30C0B" w:rsidRDefault="00061F6D">
      <w:pPr>
        <w:pStyle w:val="1"/>
        <w:spacing w:before="1"/>
        <w:ind w:left="721"/>
        <w:rPr>
          <w:u w:val="none"/>
        </w:rPr>
      </w:pPr>
      <w:r>
        <w:t>Оборудованные</w:t>
      </w:r>
      <w:r>
        <w:rPr>
          <w:spacing w:val="-9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rPr>
          <w:spacing w:val="-2"/>
        </w:rPr>
        <w:t>спорта</w:t>
      </w:r>
    </w:p>
    <w:p w14:paraId="18CFB752" w14:textId="77777777" w:rsidR="00C30C0B" w:rsidRDefault="00C30C0B">
      <w:pPr>
        <w:pStyle w:val="a3"/>
        <w:spacing w:before="51"/>
        <w:ind w:left="0"/>
        <w:rPr>
          <w:b/>
        </w:rPr>
      </w:pPr>
    </w:p>
    <w:p w14:paraId="73B88FA4" w14:textId="27C17757" w:rsidR="00C30C0B" w:rsidRDefault="00061F6D">
      <w:pPr>
        <w:pStyle w:val="a5"/>
        <w:numPr>
          <w:ilvl w:val="0"/>
          <w:numId w:val="1"/>
        </w:numPr>
        <w:tabs>
          <w:tab w:val="left" w:pos="927"/>
        </w:tabs>
        <w:spacing w:before="1"/>
        <w:ind w:left="927" w:hanging="359"/>
        <w:rPr>
          <w:sz w:val="28"/>
        </w:rPr>
      </w:pPr>
      <w:r>
        <w:rPr>
          <w:sz w:val="28"/>
        </w:rPr>
        <w:t>Музыкально-спортивные</w:t>
      </w:r>
      <w:r>
        <w:rPr>
          <w:spacing w:val="55"/>
          <w:sz w:val="28"/>
        </w:rPr>
        <w:t xml:space="preserve"> </w:t>
      </w:r>
      <w:r>
        <w:rPr>
          <w:sz w:val="28"/>
        </w:rPr>
        <w:t>залы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>2</w:t>
      </w:r>
    </w:p>
    <w:p w14:paraId="0A6B7207" w14:textId="1FB3D031" w:rsidR="00C30C0B" w:rsidRDefault="00061F6D">
      <w:pPr>
        <w:pStyle w:val="a5"/>
        <w:numPr>
          <w:ilvl w:val="0"/>
          <w:numId w:val="1"/>
        </w:numPr>
        <w:tabs>
          <w:tab w:val="left" w:pos="927"/>
        </w:tabs>
        <w:ind w:left="927" w:hanging="359"/>
        <w:rPr>
          <w:sz w:val="28"/>
        </w:rPr>
      </w:pPr>
      <w:r>
        <w:rPr>
          <w:sz w:val="28"/>
        </w:rPr>
        <w:t>Прогулочный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2</w:t>
      </w:r>
    </w:p>
    <w:p w14:paraId="57023C4D" w14:textId="77777777" w:rsidR="00C30C0B" w:rsidRDefault="00061F6D">
      <w:pPr>
        <w:pStyle w:val="1"/>
        <w:spacing w:before="321"/>
        <w:rPr>
          <w:u w:val="none"/>
        </w:rPr>
      </w:pP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14:paraId="0BD033F0" w14:textId="77777777" w:rsidR="00C30C0B" w:rsidRDefault="00C30C0B">
      <w:pPr>
        <w:pStyle w:val="a3"/>
        <w:spacing w:before="2"/>
        <w:ind w:left="0"/>
        <w:rPr>
          <w:b/>
        </w:rPr>
      </w:pPr>
    </w:p>
    <w:p w14:paraId="4D65291F" w14:textId="77777777" w:rsidR="00C30C0B" w:rsidRDefault="00061F6D">
      <w:pPr>
        <w:pStyle w:val="a3"/>
        <w:ind w:left="568"/>
      </w:pPr>
      <w:r>
        <w:t>Приложение</w:t>
      </w:r>
      <w:r>
        <w:rPr>
          <w:spacing w:val="-10"/>
        </w:rPr>
        <w:t xml:space="preserve"> 1</w:t>
      </w:r>
    </w:p>
    <w:p w14:paraId="3CE7672C" w14:textId="77777777" w:rsidR="00C30C0B" w:rsidRDefault="00061F6D">
      <w:pPr>
        <w:pStyle w:val="1"/>
        <w:tabs>
          <w:tab w:val="left" w:pos="1839"/>
          <w:tab w:val="left" w:pos="2374"/>
          <w:tab w:val="left" w:pos="5090"/>
          <w:tab w:val="left" w:pos="6656"/>
          <w:tab w:val="left" w:pos="7191"/>
        </w:tabs>
        <w:spacing w:before="220"/>
        <w:ind w:right="135"/>
        <w:rPr>
          <w:u w:val="none"/>
        </w:rPr>
      </w:pP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информационным</w:t>
      </w:r>
      <w:r>
        <w:tab/>
      </w:r>
      <w:r>
        <w:rPr>
          <w:spacing w:val="-2"/>
        </w:rPr>
        <w:t>системам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информационно-</w:t>
      </w:r>
      <w:r>
        <w:t>телекоммуникационным сетям</w:t>
      </w:r>
    </w:p>
    <w:p w14:paraId="146DE5D1" w14:textId="77777777" w:rsidR="00C30C0B" w:rsidRDefault="00061F6D">
      <w:pPr>
        <w:pStyle w:val="a3"/>
        <w:spacing w:line="321" w:lineRule="exact"/>
        <w:ind w:left="568"/>
      </w:pPr>
      <w:r>
        <w:rPr>
          <w:spacing w:val="-2"/>
        </w:rPr>
        <w:t>Отсутствует</w:t>
      </w:r>
    </w:p>
    <w:p w14:paraId="57164CCE" w14:textId="77777777" w:rsidR="00C30C0B" w:rsidRDefault="00061F6D">
      <w:pPr>
        <w:pStyle w:val="1"/>
        <w:spacing w:before="221"/>
        <w:rPr>
          <w:u w:val="none"/>
        </w:rPr>
      </w:pPr>
      <w:r>
        <w:t>Электронные образовательные ресурсы, к которым обеспечивается</w:t>
      </w:r>
      <w:r>
        <w:rPr>
          <w:u w:val="none"/>
        </w:rPr>
        <w:t xml:space="preserve"> </w:t>
      </w:r>
      <w:r>
        <w:t>доступ обучающихся</w:t>
      </w:r>
    </w:p>
    <w:p w14:paraId="0D8D586D" w14:textId="77777777" w:rsidR="00C30C0B" w:rsidRDefault="00061F6D">
      <w:pPr>
        <w:pStyle w:val="a3"/>
        <w:spacing w:before="220"/>
        <w:ind w:left="568"/>
      </w:pPr>
      <w:r>
        <w:rPr>
          <w:spacing w:val="-2"/>
        </w:rPr>
        <w:lastRenderedPageBreak/>
        <w:t>Отсутствует</w:t>
      </w:r>
    </w:p>
    <w:p w14:paraId="0285FC0F" w14:textId="77777777" w:rsidR="00C30C0B" w:rsidRDefault="00C30C0B">
      <w:pPr>
        <w:pStyle w:val="a3"/>
        <w:sectPr w:rsidR="00C30C0B">
          <w:type w:val="continuous"/>
          <w:pgSz w:w="11910" w:h="16840"/>
          <w:pgMar w:top="40" w:right="708" w:bottom="280" w:left="1700" w:header="720" w:footer="720" w:gutter="0"/>
          <w:cols w:space="720"/>
        </w:sectPr>
      </w:pPr>
    </w:p>
    <w:p w14:paraId="6923703D" w14:textId="77777777" w:rsidR="00C30C0B" w:rsidRDefault="00061F6D">
      <w:pPr>
        <w:pStyle w:val="1"/>
        <w:tabs>
          <w:tab w:val="left" w:pos="2444"/>
          <w:tab w:val="left" w:pos="3699"/>
          <w:tab w:val="left" w:pos="5537"/>
          <w:tab w:val="left" w:pos="6065"/>
          <w:tab w:val="left" w:pos="7979"/>
        </w:tabs>
        <w:spacing w:before="77"/>
        <w:ind w:right="139"/>
        <w:rPr>
          <w:u w:val="none"/>
        </w:rPr>
      </w:pPr>
      <w:r>
        <w:rPr>
          <w:spacing w:val="-2"/>
        </w:rPr>
        <w:lastRenderedPageBreak/>
        <w:t>Количество</w:t>
      </w:r>
      <w:r>
        <w:tab/>
      </w:r>
      <w:r>
        <w:rPr>
          <w:spacing w:val="-4"/>
        </w:rPr>
        <w:t>жилых</w:t>
      </w:r>
      <w:r>
        <w:tab/>
      </w:r>
      <w:r>
        <w:rPr>
          <w:spacing w:val="-2"/>
        </w:rPr>
        <w:t>помещений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общежитии,</w:t>
      </w:r>
      <w:r>
        <w:tab/>
      </w:r>
      <w:r>
        <w:rPr>
          <w:spacing w:val="-2"/>
        </w:rPr>
        <w:t>интернате,</w:t>
      </w:r>
      <w:r>
        <w:rPr>
          <w:spacing w:val="-2"/>
          <w:u w:val="none"/>
        </w:rPr>
        <w:t xml:space="preserve"> </w:t>
      </w:r>
      <w:r>
        <w:t>формирование платы за проживание в общежитии</w:t>
      </w:r>
    </w:p>
    <w:p w14:paraId="0F95B51F" w14:textId="77777777" w:rsidR="00C30C0B" w:rsidRDefault="00061F6D">
      <w:pPr>
        <w:pStyle w:val="a3"/>
        <w:spacing w:before="220"/>
        <w:ind w:left="568"/>
      </w:pPr>
      <w:r>
        <w:rPr>
          <w:spacing w:val="-2"/>
        </w:rPr>
        <w:t>Отсутствует</w:t>
      </w:r>
    </w:p>
    <w:p w14:paraId="7D523263" w14:textId="77777777" w:rsidR="00C30C0B" w:rsidRDefault="00061F6D">
      <w:pPr>
        <w:pStyle w:val="1"/>
        <w:numPr>
          <w:ilvl w:val="0"/>
          <w:numId w:val="3"/>
        </w:numPr>
        <w:tabs>
          <w:tab w:val="left" w:pos="720"/>
        </w:tabs>
        <w:spacing w:before="218"/>
        <w:ind w:left="720" w:hanging="359"/>
        <w:rPr>
          <w:u w:val="none"/>
        </w:rPr>
      </w:pPr>
      <w:r>
        <w:t>Доступная</w:t>
      </w:r>
      <w:r>
        <w:rPr>
          <w:spacing w:val="-8"/>
        </w:rPr>
        <w:t xml:space="preserve"> </w:t>
      </w:r>
      <w:r>
        <w:rPr>
          <w:spacing w:val="-4"/>
        </w:rPr>
        <w:t>среда</w:t>
      </w:r>
    </w:p>
    <w:p w14:paraId="5563EEC8" w14:textId="267E96D4" w:rsidR="00C30C0B" w:rsidRDefault="00061F6D">
      <w:pPr>
        <w:pStyle w:val="a3"/>
        <w:spacing w:before="221"/>
        <w:ind w:left="721" w:right="145"/>
        <w:jc w:val="both"/>
      </w:pPr>
      <w:r>
        <w:t xml:space="preserve">На входе в ЧДОУ «Детский </w:t>
      </w:r>
      <w:proofErr w:type="gramStart"/>
      <w:r>
        <w:t>ИНДИГО  центр</w:t>
      </w:r>
      <w:proofErr w:type="gramEnd"/>
      <w:r>
        <w:t xml:space="preserve">» </w:t>
      </w:r>
      <w:r>
        <w:t>установлены специальные таблички, дублирующие</w:t>
      </w:r>
      <w:r>
        <w:rPr>
          <w:spacing w:val="-5"/>
        </w:rPr>
        <w:t xml:space="preserve"> </w:t>
      </w:r>
      <w:r>
        <w:t>надписи</w:t>
      </w:r>
      <w:r>
        <w:rPr>
          <w:spacing w:val="-5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знаками,</w:t>
      </w:r>
      <w:r>
        <w:rPr>
          <w:spacing w:val="-6"/>
        </w:rPr>
        <w:t xml:space="preserve"> </w:t>
      </w:r>
      <w:r>
        <w:t>выполненными</w:t>
      </w:r>
      <w:r>
        <w:t xml:space="preserve"> рельефно-точечным шрифтом Брайля;</w:t>
      </w:r>
    </w:p>
    <w:p w14:paraId="75CC615E" w14:textId="77777777" w:rsidR="00C30C0B" w:rsidRDefault="00061F6D">
      <w:pPr>
        <w:pStyle w:val="a3"/>
        <w:spacing w:before="219"/>
        <w:ind w:left="721"/>
        <w:jc w:val="both"/>
      </w:pPr>
      <w:r>
        <w:t>Отсутствуют</w:t>
      </w:r>
      <w:r>
        <w:rPr>
          <w:spacing w:val="-8"/>
        </w:rPr>
        <w:t xml:space="preserve"> </w:t>
      </w:r>
      <w:r>
        <w:t>ступеньки,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широкие</w:t>
      </w:r>
      <w:r>
        <w:rPr>
          <w:spacing w:val="-8"/>
        </w:rPr>
        <w:t xml:space="preserve"> </w:t>
      </w:r>
      <w:r>
        <w:t>дверные</w:t>
      </w:r>
      <w:r>
        <w:rPr>
          <w:spacing w:val="-4"/>
        </w:rPr>
        <w:t xml:space="preserve"> </w:t>
      </w:r>
      <w:r>
        <w:rPr>
          <w:spacing w:val="-2"/>
        </w:rPr>
        <w:t>проемы.</w:t>
      </w:r>
    </w:p>
    <w:sectPr w:rsidR="00C30C0B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7B72"/>
    <w:multiLevelType w:val="hybridMultilevel"/>
    <w:tmpl w:val="49BAE646"/>
    <w:lvl w:ilvl="0" w:tplc="9830E8EE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0EEE4E">
      <w:start w:val="1"/>
      <w:numFmt w:val="decimal"/>
      <w:lvlText w:val="%2."/>
      <w:lvlJc w:val="left"/>
      <w:pPr>
        <w:ind w:left="84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B43EAA">
      <w:numFmt w:val="bullet"/>
      <w:lvlText w:val="•"/>
      <w:lvlJc w:val="left"/>
      <w:pPr>
        <w:ind w:left="1802" w:hanging="281"/>
      </w:pPr>
      <w:rPr>
        <w:rFonts w:hint="default"/>
        <w:lang w:val="ru-RU" w:eastAsia="en-US" w:bidi="ar-SA"/>
      </w:rPr>
    </w:lvl>
    <w:lvl w:ilvl="3" w:tplc="8B6A05CE">
      <w:numFmt w:val="bullet"/>
      <w:lvlText w:val="•"/>
      <w:lvlJc w:val="left"/>
      <w:pPr>
        <w:ind w:left="2764" w:hanging="281"/>
      </w:pPr>
      <w:rPr>
        <w:rFonts w:hint="default"/>
        <w:lang w:val="ru-RU" w:eastAsia="en-US" w:bidi="ar-SA"/>
      </w:rPr>
    </w:lvl>
    <w:lvl w:ilvl="4" w:tplc="29C6D44A">
      <w:numFmt w:val="bullet"/>
      <w:lvlText w:val="•"/>
      <w:lvlJc w:val="left"/>
      <w:pPr>
        <w:ind w:left="3726" w:hanging="281"/>
      </w:pPr>
      <w:rPr>
        <w:rFonts w:hint="default"/>
        <w:lang w:val="ru-RU" w:eastAsia="en-US" w:bidi="ar-SA"/>
      </w:rPr>
    </w:lvl>
    <w:lvl w:ilvl="5" w:tplc="BA40C4A8">
      <w:numFmt w:val="bullet"/>
      <w:lvlText w:val="•"/>
      <w:lvlJc w:val="left"/>
      <w:pPr>
        <w:ind w:left="4688" w:hanging="281"/>
      </w:pPr>
      <w:rPr>
        <w:rFonts w:hint="default"/>
        <w:lang w:val="ru-RU" w:eastAsia="en-US" w:bidi="ar-SA"/>
      </w:rPr>
    </w:lvl>
    <w:lvl w:ilvl="6" w:tplc="0BF8A292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7" w:tplc="315E5758">
      <w:numFmt w:val="bullet"/>
      <w:lvlText w:val="•"/>
      <w:lvlJc w:val="left"/>
      <w:pPr>
        <w:ind w:left="6612" w:hanging="281"/>
      </w:pPr>
      <w:rPr>
        <w:rFonts w:hint="default"/>
        <w:lang w:val="ru-RU" w:eastAsia="en-US" w:bidi="ar-SA"/>
      </w:rPr>
    </w:lvl>
    <w:lvl w:ilvl="8" w:tplc="2BEA2480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2535AF3"/>
    <w:multiLevelType w:val="hybridMultilevel"/>
    <w:tmpl w:val="D63A2114"/>
    <w:lvl w:ilvl="0" w:tplc="8358409E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2C4C0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AD16AF3C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14C64DA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8F6954A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A284148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EE72529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A242D0E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D76CD4A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A846339"/>
    <w:multiLevelType w:val="hybridMultilevel"/>
    <w:tmpl w:val="88967188"/>
    <w:lvl w:ilvl="0" w:tplc="CFBCF7F2">
      <w:start w:val="1"/>
      <w:numFmt w:val="decimal"/>
      <w:lvlText w:val="%1."/>
      <w:lvlJc w:val="left"/>
      <w:pPr>
        <w:ind w:left="84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AAECF8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2" w:tplc="9B6C2636">
      <w:numFmt w:val="bullet"/>
      <w:lvlText w:val="•"/>
      <w:lvlJc w:val="left"/>
      <w:pPr>
        <w:ind w:left="2571" w:hanging="281"/>
      </w:pPr>
      <w:rPr>
        <w:rFonts w:hint="default"/>
        <w:lang w:val="ru-RU" w:eastAsia="en-US" w:bidi="ar-SA"/>
      </w:rPr>
    </w:lvl>
    <w:lvl w:ilvl="3" w:tplc="492A51C0">
      <w:numFmt w:val="bullet"/>
      <w:lvlText w:val="•"/>
      <w:lvlJc w:val="left"/>
      <w:pPr>
        <w:ind w:left="3437" w:hanging="281"/>
      </w:pPr>
      <w:rPr>
        <w:rFonts w:hint="default"/>
        <w:lang w:val="ru-RU" w:eastAsia="en-US" w:bidi="ar-SA"/>
      </w:rPr>
    </w:lvl>
    <w:lvl w:ilvl="4" w:tplc="AFF85F38">
      <w:numFmt w:val="bullet"/>
      <w:lvlText w:val="•"/>
      <w:lvlJc w:val="left"/>
      <w:pPr>
        <w:ind w:left="4303" w:hanging="281"/>
      </w:pPr>
      <w:rPr>
        <w:rFonts w:hint="default"/>
        <w:lang w:val="ru-RU" w:eastAsia="en-US" w:bidi="ar-SA"/>
      </w:rPr>
    </w:lvl>
    <w:lvl w:ilvl="5" w:tplc="82E4E724">
      <w:numFmt w:val="bullet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6" w:tplc="F744A6DE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25C0AF80">
      <w:numFmt w:val="bullet"/>
      <w:lvlText w:val="•"/>
      <w:lvlJc w:val="left"/>
      <w:pPr>
        <w:ind w:left="6900" w:hanging="281"/>
      </w:pPr>
      <w:rPr>
        <w:rFonts w:hint="default"/>
        <w:lang w:val="ru-RU" w:eastAsia="en-US" w:bidi="ar-SA"/>
      </w:rPr>
    </w:lvl>
    <w:lvl w:ilvl="8" w:tplc="39FCC402">
      <w:numFmt w:val="bullet"/>
      <w:lvlText w:val="•"/>
      <w:lvlJc w:val="left"/>
      <w:pPr>
        <w:ind w:left="776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0C0B"/>
    <w:rsid w:val="00061F6D"/>
    <w:rsid w:val="00C3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D8FE"/>
  <w15:docId w15:val="{3C8CC897-AAAB-4F99-B184-83B2B48E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8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7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69" w:hanging="89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47" w:hanging="2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2026-03-30T16:29:00Z</dcterms:created>
  <dcterms:modified xsi:type="dcterms:W3CDTF">2026-03-30T16:35:00Z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